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microsoft.com/office/2020/02/relationships/classificationlabels" Target="docMetadata/LabelInfo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363EFC1" w14:textId="0101F283" w:rsidR="00C2617D" w:rsidRPr="007B1FE8" w:rsidRDefault="00C2617D" w:rsidP="007B1FE8">
      <w:pPr>
        <w:jc w:val="center"/>
        <w:rPr>
          <w:rFonts w:ascii="Times New Roman" w:hAnsi="Times New Roman" w:cs="Times New Roman"/>
          <w:b/>
          <w:bCs/>
          <w:sz w:val="32"/>
          <w:szCs w:val="32"/>
          <w:lang w:val="es-ES"/>
        </w:rPr>
      </w:pPr>
      <w:r w:rsidRPr="007B1FE8">
        <w:rPr>
          <w:rFonts w:ascii="Times New Roman" w:hAnsi="Times New Roman" w:cs="Times New Roman"/>
          <w:b/>
          <w:bCs/>
          <w:sz w:val="32"/>
          <w:szCs w:val="32"/>
          <w:lang w:val="es-ES"/>
        </w:rPr>
        <w:t>PROYECTO XX</w:t>
      </w:r>
    </w:p>
    <w:p w14:paraId="75516632" w14:textId="77777777" w:rsidR="007B1FE8" w:rsidRDefault="007B1FE8" w:rsidP="00C2617D">
      <w:pPr>
        <w:rPr>
          <w:rFonts w:ascii="Times New Roman" w:hAnsi="Times New Roman" w:cs="Times New Roman"/>
          <w:sz w:val="24"/>
          <w:szCs w:val="24"/>
          <w:lang w:val="es-ES"/>
        </w:rPr>
      </w:pPr>
    </w:p>
    <w:p w14:paraId="228D90ED" w14:textId="0AD2919B" w:rsidR="00A52F40" w:rsidRDefault="00274276" w:rsidP="00C2617D">
      <w:pPr>
        <w:rPr>
          <w:rFonts w:ascii="Times New Roman" w:hAnsi="Times New Roman" w:cs="Times New Roman"/>
          <w:sz w:val="24"/>
          <w:szCs w:val="24"/>
          <w:lang w:val="es-ES"/>
        </w:rPr>
      </w:pPr>
      <w:r>
        <w:rPr>
          <w:rFonts w:ascii="Times New Roman" w:hAnsi="Times New Roman" w:cs="Times New Roman"/>
          <w:sz w:val="24"/>
          <w:szCs w:val="24"/>
          <w:lang w:val="es-ES"/>
        </w:rPr>
        <w:t>Darío González Sánchez</w:t>
      </w:r>
    </w:p>
    <w:p w14:paraId="1ED616B2" w14:textId="4C45A024" w:rsidR="00C2617D" w:rsidRDefault="00274276" w:rsidP="00C2617D">
      <w:pPr>
        <w:rPr>
          <w:rFonts w:ascii="Times New Roman" w:hAnsi="Times New Roman" w:cs="Times New Roman"/>
          <w:sz w:val="24"/>
          <w:szCs w:val="24"/>
          <w:lang w:val="es-ES"/>
        </w:rPr>
      </w:pPr>
      <w:r>
        <w:rPr>
          <w:rFonts w:ascii="Times New Roman" w:hAnsi="Times New Roman" w:cs="Times New Roman"/>
          <w:sz w:val="24"/>
          <w:szCs w:val="24"/>
          <w:lang w:val="es-ES"/>
        </w:rPr>
        <w:t>Alonso Montalvo Arias</w:t>
      </w:r>
    </w:p>
    <w:p w14:paraId="51339F01" w14:textId="77777777" w:rsidR="00274276" w:rsidRPr="00274276" w:rsidRDefault="00274276" w:rsidP="00C2617D">
      <w:pPr>
        <w:rPr>
          <w:rFonts w:ascii="Times New Roman" w:hAnsi="Times New Roman" w:cs="Times New Roman"/>
          <w:sz w:val="24"/>
          <w:szCs w:val="24"/>
          <w:lang w:val="es-ES"/>
        </w:rPr>
      </w:pPr>
    </w:p>
    <w:p w14:paraId="4282FA8A" w14:textId="1BF19B0E" w:rsidR="00C2617D" w:rsidRDefault="00C2617D" w:rsidP="007B1FE8">
      <w:pPr>
        <w:pStyle w:val="Ttulo1"/>
        <w:numPr>
          <w:ilvl w:val="0"/>
          <w:numId w:val="0"/>
        </w:numPr>
        <w:ind w:left="432"/>
        <w:rPr>
          <w:lang w:val="es-ES"/>
        </w:rPr>
      </w:pPr>
      <w:r w:rsidRPr="00C2617D">
        <w:rPr>
          <w:lang w:val="es-ES"/>
        </w:rPr>
        <w:t>Resumen</w:t>
      </w:r>
    </w:p>
    <w:p w14:paraId="52BD5A87" w14:textId="77777777" w:rsidR="00A52F40" w:rsidRDefault="00A52F40" w:rsidP="00C2617D">
      <w:pPr>
        <w:rPr>
          <w:lang w:val="es-ES"/>
        </w:rPr>
      </w:pPr>
    </w:p>
    <w:p w14:paraId="49DDC007" w14:textId="5EB31047" w:rsidR="007B1FE8" w:rsidRDefault="00F038F8">
      <w:pPr>
        <w:rPr>
          <w:lang w:val="es-ES"/>
        </w:rPr>
      </w:pPr>
      <w:r w:rsidRPr="00173018">
        <w:rPr>
          <w:color w:val="FF0000"/>
          <w:lang w:val="es-ES"/>
        </w:rPr>
        <w:t>Resuma brevemente en qué consiste el proyecto y los logros obtenidos. Puede ayudarse de una imagen o figura.  Máxim</w:t>
      </w:r>
      <w:r w:rsidR="00173018" w:rsidRPr="00173018">
        <w:rPr>
          <w:color w:val="FF0000"/>
          <w:lang w:val="es-ES"/>
        </w:rPr>
        <w:t xml:space="preserve">a extensión, esta página. </w:t>
      </w:r>
      <w:r w:rsidR="007B1FE8">
        <w:rPr>
          <w:lang w:val="es-ES"/>
        </w:rPr>
        <w:br w:type="page"/>
      </w:r>
    </w:p>
    <w:p w14:paraId="129FB315" w14:textId="77777777" w:rsidR="00A52F40" w:rsidRPr="00C2617D" w:rsidRDefault="00A52F40" w:rsidP="00C2617D">
      <w:pPr>
        <w:rPr>
          <w:lang w:val="es-ES"/>
        </w:rPr>
      </w:pPr>
    </w:p>
    <w:p w14:paraId="35D250D5" w14:textId="4AAE8CF3" w:rsidR="00C2617D" w:rsidRPr="00C2617D" w:rsidRDefault="00C2617D" w:rsidP="007B1FE8">
      <w:pPr>
        <w:pStyle w:val="Ttulo1"/>
        <w:rPr>
          <w:lang w:val="es-ES"/>
        </w:rPr>
      </w:pPr>
      <w:r w:rsidRPr="00C2617D">
        <w:rPr>
          <w:lang w:val="es-ES"/>
        </w:rPr>
        <w:t>Diseño preliminar</w:t>
      </w:r>
    </w:p>
    <w:p w14:paraId="3483B5A9" w14:textId="3FCBB039" w:rsidR="007B1FE8" w:rsidRDefault="00F55AFF" w:rsidP="00D5577C">
      <w:pPr>
        <w:pStyle w:val="Ttulo2"/>
        <w:rPr>
          <w:lang w:val="es-ES"/>
        </w:rPr>
      </w:pPr>
      <w:r>
        <w:rPr>
          <w:lang w:val="es-ES"/>
        </w:rPr>
        <w:t xml:space="preserve">Caso de uso </w:t>
      </w:r>
    </w:p>
    <w:p w14:paraId="7F9DAF45" w14:textId="77777777" w:rsidR="00DD78CD" w:rsidRDefault="00DD78CD" w:rsidP="00B9325E">
      <w:pPr>
        <w:jc w:val="both"/>
        <w:rPr>
          <w:lang w:val="es-ES"/>
        </w:rPr>
      </w:pPr>
    </w:p>
    <w:p w14:paraId="4F46E304" w14:textId="2C8364B7" w:rsidR="006A6C57" w:rsidRPr="006A6C57" w:rsidRDefault="003055E9" w:rsidP="006A6C57">
      <w:pPr>
        <w:jc w:val="both"/>
        <w:rPr>
          <w:lang w:val="es-ES"/>
        </w:rPr>
      </w:pPr>
      <w:r>
        <w:rPr>
          <w:noProof/>
          <w:lang w:val="es-ES"/>
        </w:rPr>
        <w:drawing>
          <wp:anchor distT="0" distB="0" distL="114300" distR="114300" simplePos="0" relativeHeight="251658240" behindDoc="0" locked="0" layoutInCell="1" allowOverlap="1" wp14:anchorId="5FD9333A" wp14:editId="50989DA0">
            <wp:simplePos x="0" y="0"/>
            <wp:positionH relativeFrom="margin">
              <wp:posOffset>2396490</wp:posOffset>
            </wp:positionH>
            <wp:positionV relativeFrom="paragraph">
              <wp:posOffset>28575</wp:posOffset>
            </wp:positionV>
            <wp:extent cx="3002280" cy="2038350"/>
            <wp:effectExtent l="0" t="0" r="7620" b="0"/>
            <wp:wrapSquare wrapText="bothSides"/>
            <wp:docPr id="53871824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718244" name="Imagen 538718244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002280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A6C57" w:rsidRPr="006A6C57">
        <w:rPr>
          <w:lang w:val="es-ES"/>
        </w:rPr>
        <w:t xml:space="preserve">El sistema tiene como finalidad </w:t>
      </w:r>
      <w:r w:rsidR="006A6C57" w:rsidRPr="006A6C57">
        <w:rPr>
          <w:b/>
          <w:bCs/>
          <w:lang w:val="es-ES"/>
        </w:rPr>
        <w:t>monitorizar las condiciones ambientales</w:t>
      </w:r>
      <w:r w:rsidR="006A6C57" w:rsidRPr="006A6C57">
        <w:rPr>
          <w:lang w:val="es-ES"/>
        </w:rPr>
        <w:t xml:space="preserve"> de distintas zonas de un hábitat lunar, garantizando la seguridad y confort de sus ocupantes.</w:t>
      </w:r>
      <w:r w:rsidR="006A6C57" w:rsidRPr="006A6C57">
        <w:rPr>
          <w:lang w:val="es-ES"/>
        </w:rPr>
        <w:br/>
        <w:t xml:space="preserve">Para ello, cada </w:t>
      </w:r>
      <w:r w:rsidR="00EF010C">
        <w:rPr>
          <w:lang w:val="es-ES"/>
        </w:rPr>
        <w:t>nodo-sensor (</w:t>
      </w:r>
      <w:r w:rsidR="006A6C57" w:rsidRPr="006A6C57">
        <w:rPr>
          <w:lang w:val="es-ES"/>
        </w:rPr>
        <w:t xml:space="preserve">formada por un </w:t>
      </w:r>
      <w:r w:rsidR="006A6C57" w:rsidRPr="006A6C57">
        <w:rPr>
          <w:b/>
          <w:bCs/>
          <w:lang w:val="es-ES"/>
        </w:rPr>
        <w:t>microcontrolador ESP32-S3</w:t>
      </w:r>
      <w:r w:rsidR="006A6C57" w:rsidRPr="006A6C57">
        <w:rPr>
          <w:lang w:val="es-ES"/>
        </w:rPr>
        <w:t xml:space="preserve"> y un </w:t>
      </w:r>
      <w:r w:rsidR="006A6C57" w:rsidRPr="006A6C57">
        <w:rPr>
          <w:b/>
          <w:bCs/>
          <w:lang w:val="es-ES"/>
        </w:rPr>
        <w:t>sensor BME280</w:t>
      </w:r>
      <w:r w:rsidR="00EF010C">
        <w:rPr>
          <w:lang w:val="es-ES"/>
        </w:rPr>
        <w:t>)</w:t>
      </w:r>
      <w:r w:rsidR="006A6C57" w:rsidRPr="006A6C57">
        <w:rPr>
          <w:lang w:val="es-ES"/>
        </w:rPr>
        <w:t xml:space="preserve"> mide de forma continua la </w:t>
      </w:r>
      <w:r w:rsidR="006A6C57" w:rsidRPr="006A6C57">
        <w:rPr>
          <w:b/>
          <w:bCs/>
          <w:lang w:val="es-ES"/>
        </w:rPr>
        <w:t>presión atmosférica, la temperatura y la humedad relativa</w:t>
      </w:r>
      <w:r w:rsidR="006A6C57" w:rsidRPr="006A6C57">
        <w:rPr>
          <w:lang w:val="es-ES"/>
        </w:rPr>
        <w:t xml:space="preserve"> en su entorno inmediato.</w:t>
      </w:r>
    </w:p>
    <w:p w14:paraId="6D7FF6BB" w14:textId="77777777" w:rsidR="006A6C57" w:rsidRPr="006A6C57" w:rsidRDefault="006A6C57" w:rsidP="006A6C57">
      <w:pPr>
        <w:jc w:val="both"/>
        <w:rPr>
          <w:lang w:val="es-ES"/>
        </w:rPr>
      </w:pPr>
      <w:r w:rsidRPr="006A6C57">
        <w:rPr>
          <w:lang w:val="es-ES"/>
        </w:rPr>
        <w:t xml:space="preserve">Cuando alguno de estos parámetros se sale de los valores nominales definidos, el sistema activa una </w:t>
      </w:r>
      <w:r w:rsidRPr="006A6C57">
        <w:rPr>
          <w:b/>
          <w:bCs/>
          <w:lang w:val="es-ES"/>
        </w:rPr>
        <w:t>alerta visual mediante el LED RGB integrado</w:t>
      </w:r>
      <w:r w:rsidRPr="006A6C57">
        <w:rPr>
          <w:lang w:val="es-ES"/>
        </w:rPr>
        <w:t xml:space="preserve"> en el microcontrolador, indicando el nivel de severidad:</w:t>
      </w:r>
    </w:p>
    <w:p w14:paraId="61295273" w14:textId="77777777" w:rsidR="006A6C57" w:rsidRPr="006A6C57" w:rsidRDefault="006A6C57" w:rsidP="006A6C57">
      <w:pPr>
        <w:numPr>
          <w:ilvl w:val="0"/>
          <w:numId w:val="13"/>
        </w:numPr>
        <w:jc w:val="both"/>
        <w:rPr>
          <w:lang w:val="es-ES"/>
        </w:rPr>
      </w:pPr>
      <w:r w:rsidRPr="006A6C57">
        <w:rPr>
          <w:rFonts w:ascii="Segoe UI Emoji" w:hAnsi="Segoe UI Emoji" w:cs="Segoe UI Emoji"/>
          <w:lang w:val="es-ES"/>
        </w:rPr>
        <w:t>🟢</w:t>
      </w:r>
      <w:r w:rsidRPr="006A6C57">
        <w:rPr>
          <w:lang w:val="es-ES"/>
        </w:rPr>
        <w:t xml:space="preserve"> Verde fijo: condiciones normales.</w:t>
      </w:r>
    </w:p>
    <w:p w14:paraId="094D02FC" w14:textId="28EFAA83" w:rsidR="006A6C57" w:rsidRPr="006A6C57" w:rsidRDefault="006A6C57" w:rsidP="006A6C57">
      <w:pPr>
        <w:numPr>
          <w:ilvl w:val="0"/>
          <w:numId w:val="13"/>
        </w:numPr>
        <w:jc w:val="both"/>
        <w:rPr>
          <w:lang w:val="es-ES"/>
        </w:rPr>
      </w:pPr>
      <w:r w:rsidRPr="006A6C57">
        <w:rPr>
          <w:rFonts w:ascii="Segoe UI Emoji" w:hAnsi="Segoe UI Emoji" w:cs="Segoe UI Emoji"/>
          <w:lang w:val="es-ES"/>
        </w:rPr>
        <w:t>🟡</w:t>
      </w:r>
      <w:r w:rsidRPr="006A6C57">
        <w:rPr>
          <w:lang w:val="es-ES"/>
        </w:rPr>
        <w:t xml:space="preserve"> Amarillo </w:t>
      </w:r>
      <w:r w:rsidR="00985D07">
        <w:rPr>
          <w:lang w:val="es-ES"/>
        </w:rPr>
        <w:t>fijo</w:t>
      </w:r>
      <w:r w:rsidRPr="006A6C57">
        <w:rPr>
          <w:lang w:val="es-ES"/>
        </w:rPr>
        <w:t>: valores fuera del rango óptimo (alerta).</w:t>
      </w:r>
    </w:p>
    <w:p w14:paraId="6A784507" w14:textId="0235ADA7" w:rsidR="006A6C57" w:rsidRPr="006A6C57" w:rsidRDefault="006A6C57" w:rsidP="006A6C57">
      <w:pPr>
        <w:numPr>
          <w:ilvl w:val="0"/>
          <w:numId w:val="13"/>
        </w:numPr>
        <w:jc w:val="both"/>
        <w:rPr>
          <w:lang w:val="es-ES"/>
        </w:rPr>
      </w:pPr>
      <w:r w:rsidRPr="006A6C57">
        <w:rPr>
          <w:rFonts w:ascii="Segoe UI Emoji" w:hAnsi="Segoe UI Emoji" w:cs="Segoe UI Emoji"/>
          <w:lang w:val="es-ES"/>
        </w:rPr>
        <w:t>🔴</w:t>
      </w:r>
      <w:r w:rsidRPr="006A6C57">
        <w:rPr>
          <w:lang w:val="es-ES"/>
        </w:rPr>
        <w:t xml:space="preserve"> Rojo parpadeant</w:t>
      </w:r>
      <w:r w:rsidR="00985D07">
        <w:rPr>
          <w:lang w:val="es-ES"/>
        </w:rPr>
        <w:t>e</w:t>
      </w:r>
      <w:r w:rsidRPr="006A6C57">
        <w:rPr>
          <w:lang w:val="es-ES"/>
        </w:rPr>
        <w:t>: condiciones críticas (alarma).</w:t>
      </w:r>
    </w:p>
    <w:p w14:paraId="22FD0253" w14:textId="77777777" w:rsidR="006A6C57" w:rsidRPr="006A6C57" w:rsidRDefault="006A6C57" w:rsidP="006A6C57">
      <w:pPr>
        <w:jc w:val="both"/>
        <w:rPr>
          <w:lang w:val="es-ES"/>
        </w:rPr>
      </w:pPr>
      <w:r w:rsidRPr="006A6C57">
        <w:rPr>
          <w:lang w:val="es-ES"/>
        </w:rPr>
        <w:t xml:space="preserve">Los sensores se distribuyen en diferentes salas del hábitat (por ejemplo, un invernadero y las zonas comunes), lo que permite </w:t>
      </w:r>
      <w:r w:rsidRPr="006A6C57">
        <w:rPr>
          <w:b/>
          <w:bCs/>
          <w:lang w:val="es-ES"/>
        </w:rPr>
        <w:t>comparar las condiciones ambientales entre áreas con distintos requerimientos</w:t>
      </w:r>
      <w:r w:rsidRPr="006A6C57">
        <w:rPr>
          <w:lang w:val="es-ES"/>
        </w:rPr>
        <w:t>.</w:t>
      </w:r>
    </w:p>
    <w:p w14:paraId="5F4EE964" w14:textId="77777777" w:rsidR="006A6C57" w:rsidRPr="006A6C57" w:rsidRDefault="006A6C57" w:rsidP="006A6C57">
      <w:pPr>
        <w:jc w:val="both"/>
        <w:rPr>
          <w:lang w:val="es-ES"/>
        </w:rPr>
      </w:pPr>
      <w:r w:rsidRPr="006A6C57">
        <w:rPr>
          <w:lang w:val="es-ES"/>
        </w:rPr>
        <w:t xml:space="preserve">El usuario o el sistema central pueden así </w:t>
      </w:r>
      <w:r w:rsidRPr="006A6C57">
        <w:rPr>
          <w:b/>
          <w:bCs/>
          <w:lang w:val="es-ES"/>
        </w:rPr>
        <w:t>identificar anomalías locales</w:t>
      </w:r>
      <w:r w:rsidRPr="006A6C57">
        <w:rPr>
          <w:lang w:val="es-ES"/>
        </w:rPr>
        <w:t xml:space="preserve"> y tomar medidas de corrección (ajuste térmico, humidificación, control de presión, etc.).</w:t>
      </w:r>
    </w:p>
    <w:p w14:paraId="260B2134" w14:textId="715C86DA" w:rsidR="007B1FE8" w:rsidRDefault="007B1FE8" w:rsidP="006A6C57">
      <w:pPr>
        <w:jc w:val="both"/>
        <w:rPr>
          <w:lang w:val="es-ES"/>
        </w:rPr>
      </w:pPr>
    </w:p>
    <w:p w14:paraId="6745E8E6" w14:textId="43AEB2F5" w:rsidR="00F55AFF" w:rsidRDefault="00F55AFF" w:rsidP="00D5577C">
      <w:pPr>
        <w:pStyle w:val="Ttulo2"/>
        <w:rPr>
          <w:lang w:val="es-ES"/>
        </w:rPr>
      </w:pPr>
      <w:r>
        <w:rPr>
          <w:lang w:val="es-ES"/>
        </w:rPr>
        <w:lastRenderedPageBreak/>
        <w:t xml:space="preserve">Arquitectura funcional </w:t>
      </w:r>
      <w:r w:rsidR="00D5577C">
        <w:rPr>
          <w:lang w:val="es-ES"/>
        </w:rPr>
        <w:t>y Física</w:t>
      </w:r>
      <w:r w:rsidR="00196DD2">
        <w:rPr>
          <w:noProof/>
          <w:lang w:val="es-ES"/>
        </w:rPr>
        <w:drawing>
          <wp:inline distT="0" distB="0" distL="0" distR="0" wp14:anchorId="6006F488" wp14:editId="579FFE9B">
            <wp:extent cx="5398770" cy="3599180"/>
            <wp:effectExtent l="0" t="0" r="0" b="1270"/>
            <wp:docPr id="1729857470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3599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96DD2">
        <w:rPr>
          <w:noProof/>
          <w:lang w:val="es-ES"/>
        </w:rPr>
        <w:drawing>
          <wp:inline distT="0" distB="0" distL="0" distR="0" wp14:anchorId="2E8CDBB7" wp14:editId="586C0954">
            <wp:extent cx="5391150" cy="4045585"/>
            <wp:effectExtent l="0" t="0" r="0" b="0"/>
            <wp:docPr id="754553510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4045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1A7863" w14:textId="14EE8910" w:rsidR="00985D07" w:rsidRPr="00985D07" w:rsidRDefault="00985D07" w:rsidP="00985D07">
      <w:pPr>
        <w:rPr>
          <w:lang w:val="es-ES"/>
        </w:rPr>
      </w:pPr>
    </w:p>
    <w:p w14:paraId="4F3ABE4C" w14:textId="77777777" w:rsidR="00F55AFF" w:rsidRDefault="00F55AFF" w:rsidP="00C2617D">
      <w:pPr>
        <w:rPr>
          <w:lang w:val="es-ES"/>
        </w:rPr>
      </w:pPr>
    </w:p>
    <w:p w14:paraId="6073C6E8" w14:textId="3BDCF0B5" w:rsidR="00C2617D" w:rsidRPr="00C2617D" w:rsidRDefault="00C2617D" w:rsidP="00D5577C">
      <w:pPr>
        <w:pStyle w:val="Ttulo2"/>
        <w:rPr>
          <w:lang w:val="es-ES"/>
        </w:rPr>
      </w:pPr>
      <w:r w:rsidRPr="00C2617D">
        <w:rPr>
          <w:lang w:val="es-ES"/>
        </w:rPr>
        <w:lastRenderedPageBreak/>
        <w:t>Requisitos</w:t>
      </w:r>
    </w:p>
    <w:p w14:paraId="5DA3EC8A" w14:textId="5C148C36" w:rsidR="00D5577C" w:rsidRPr="00C2617D" w:rsidRDefault="00196DD2" w:rsidP="00C2617D">
      <w:pPr>
        <w:rPr>
          <w:lang w:val="es-ES"/>
        </w:rPr>
      </w:pPr>
      <w:r>
        <w:rPr>
          <w:lang w:val="es-ES"/>
        </w:rPr>
        <w:t>Se requiere de un microcontrolador ESP</w:t>
      </w:r>
      <w:r w:rsidR="00FC2124">
        <w:rPr>
          <w:lang w:val="es-ES"/>
        </w:rPr>
        <w:t xml:space="preserve">32-S3 (la versión con led integrada) así como un sensor BME280 para medir tanto presión, como temperatura y humedad. </w:t>
      </w:r>
    </w:p>
    <w:p w14:paraId="1E3C4EF8" w14:textId="11E9557E" w:rsidR="00C2617D" w:rsidRPr="00C2617D" w:rsidRDefault="00C2617D" w:rsidP="005A28E9">
      <w:pPr>
        <w:pStyle w:val="Ttulo1"/>
        <w:rPr>
          <w:lang w:val="es-ES"/>
        </w:rPr>
      </w:pPr>
      <w:r w:rsidRPr="00C2617D">
        <w:rPr>
          <w:lang w:val="es-ES"/>
        </w:rPr>
        <w:t xml:space="preserve">Diseño detallado </w:t>
      </w:r>
    </w:p>
    <w:p w14:paraId="0AAE3A04" w14:textId="0521631D" w:rsidR="00C2617D" w:rsidRPr="00C2617D" w:rsidRDefault="005A4982" w:rsidP="005A28E9">
      <w:pPr>
        <w:pStyle w:val="Ttulo2"/>
        <w:rPr>
          <w:lang w:val="es-ES"/>
        </w:rPr>
      </w:pPr>
      <w:r>
        <w:rPr>
          <w:lang w:val="es-ES"/>
        </w:rPr>
        <w:t xml:space="preserve">Sistema de </w:t>
      </w:r>
      <w:r w:rsidR="00C2617D" w:rsidRPr="00C2617D">
        <w:rPr>
          <w:lang w:val="es-ES"/>
        </w:rPr>
        <w:t>Sensor</w:t>
      </w:r>
      <w:r>
        <w:rPr>
          <w:lang w:val="es-ES"/>
        </w:rPr>
        <w:t>es</w:t>
      </w:r>
    </w:p>
    <w:p w14:paraId="1E4BA9D6" w14:textId="77777777" w:rsidR="005A28E9" w:rsidRDefault="005A28E9" w:rsidP="00C2617D">
      <w:pPr>
        <w:rPr>
          <w:lang w:val="es-ES"/>
        </w:rPr>
      </w:pPr>
    </w:p>
    <w:p w14:paraId="58F46E96" w14:textId="1A327F55" w:rsidR="00C2617D" w:rsidRPr="00C2617D" w:rsidRDefault="00C2617D" w:rsidP="005A28E9">
      <w:pPr>
        <w:pStyle w:val="Ttulo2"/>
        <w:rPr>
          <w:lang w:val="es-ES"/>
        </w:rPr>
      </w:pPr>
      <w:r w:rsidRPr="00C2617D">
        <w:rPr>
          <w:lang w:val="es-ES"/>
        </w:rPr>
        <w:t>Plataforma</w:t>
      </w:r>
    </w:p>
    <w:p w14:paraId="3443671B" w14:textId="77777777" w:rsidR="00C2617D" w:rsidRPr="00C2617D" w:rsidRDefault="00C2617D" w:rsidP="00C2617D">
      <w:pPr>
        <w:rPr>
          <w:lang w:val="es-ES"/>
        </w:rPr>
      </w:pPr>
    </w:p>
    <w:p w14:paraId="332AF9C9" w14:textId="60C4060D" w:rsidR="008A16A1" w:rsidRDefault="008A16A1" w:rsidP="008A16A1">
      <w:pPr>
        <w:pStyle w:val="Ttulo1"/>
        <w:rPr>
          <w:lang w:val="es-ES"/>
        </w:rPr>
      </w:pPr>
      <w:r>
        <w:rPr>
          <w:lang w:val="es-ES"/>
        </w:rPr>
        <w:t>Resultados del proyecto</w:t>
      </w:r>
    </w:p>
    <w:p w14:paraId="18D73EE4" w14:textId="55582FB4" w:rsidR="00C2617D" w:rsidRPr="00C2617D" w:rsidRDefault="00C2617D" w:rsidP="008A16A1">
      <w:pPr>
        <w:pStyle w:val="Ttulo2"/>
        <w:rPr>
          <w:lang w:val="es-ES"/>
        </w:rPr>
      </w:pPr>
      <w:r w:rsidRPr="00C2617D">
        <w:rPr>
          <w:lang w:val="es-ES"/>
        </w:rPr>
        <w:t>Plan de pruebas</w:t>
      </w:r>
    </w:p>
    <w:p w14:paraId="3D822108" w14:textId="4836EC22" w:rsidR="00E639F5" w:rsidRPr="00F038F8" w:rsidRDefault="00E639F5" w:rsidP="008311E3">
      <w:pPr>
        <w:pStyle w:val="Ttulo3"/>
        <w:rPr>
          <w:b w:val="0"/>
          <w:bCs w:val="0"/>
          <w:lang w:val="es-ES"/>
        </w:rPr>
      </w:pPr>
      <w:r w:rsidRPr="00F038F8">
        <w:rPr>
          <w:lang w:val="es-ES"/>
        </w:rPr>
        <w:t xml:space="preserve">Alcance: </w:t>
      </w:r>
      <w:r w:rsidRPr="00F038F8">
        <w:rPr>
          <w:b w:val="0"/>
          <w:bCs w:val="0"/>
          <w:color w:val="FF0000"/>
          <w:lang w:val="es-ES"/>
        </w:rPr>
        <w:t>Definición de las funcionalidades</w:t>
      </w:r>
      <w:r w:rsidR="008311E3" w:rsidRPr="00F038F8">
        <w:rPr>
          <w:b w:val="0"/>
          <w:bCs w:val="0"/>
          <w:color w:val="FF0000"/>
          <w:lang w:val="es-ES"/>
        </w:rPr>
        <w:t>, requisitos</w:t>
      </w:r>
      <w:r w:rsidRPr="00F038F8">
        <w:rPr>
          <w:b w:val="0"/>
          <w:bCs w:val="0"/>
          <w:color w:val="FF0000"/>
          <w:lang w:val="es-ES"/>
        </w:rPr>
        <w:t xml:space="preserve"> y</w:t>
      </w:r>
      <w:r w:rsidR="008311E3" w:rsidRPr="00F038F8">
        <w:rPr>
          <w:b w:val="0"/>
          <w:bCs w:val="0"/>
          <w:color w:val="FF0000"/>
          <w:lang w:val="es-ES"/>
        </w:rPr>
        <w:t>/o</w:t>
      </w:r>
      <w:r w:rsidRPr="00F038F8">
        <w:rPr>
          <w:b w:val="0"/>
          <w:bCs w:val="0"/>
          <w:color w:val="FF0000"/>
          <w:lang w:val="es-ES"/>
        </w:rPr>
        <w:t xml:space="preserve"> características que serán probadas.</w:t>
      </w:r>
    </w:p>
    <w:p w14:paraId="443A0D6B" w14:textId="2827BF07" w:rsidR="00E639F5" w:rsidRPr="00F038F8" w:rsidRDefault="00E639F5" w:rsidP="008311E3">
      <w:pPr>
        <w:pStyle w:val="Ttulo3"/>
        <w:rPr>
          <w:b w:val="0"/>
          <w:bCs w:val="0"/>
          <w:lang w:val="es-ES"/>
        </w:rPr>
      </w:pPr>
      <w:r w:rsidRPr="00E639F5">
        <w:rPr>
          <w:lang w:val="es-ES"/>
        </w:rPr>
        <w:t>Estrategia de Pruebas</w:t>
      </w:r>
      <w:r w:rsidR="008311E3">
        <w:rPr>
          <w:lang w:val="es-ES"/>
        </w:rPr>
        <w:t xml:space="preserve">. </w:t>
      </w:r>
      <w:r w:rsidRPr="00F038F8">
        <w:rPr>
          <w:b w:val="0"/>
          <w:bCs w:val="0"/>
          <w:color w:val="FF0000"/>
          <w:lang w:val="es-ES"/>
        </w:rPr>
        <w:t>Métodos y enfoques que se utilizarán para realizar las pruebas (por ejemplo, pruebas manuales, automatizadas, de regresión, etc.).</w:t>
      </w:r>
    </w:p>
    <w:p w14:paraId="02218FBA" w14:textId="5F50489A" w:rsidR="00E639F5" w:rsidRPr="00F038F8" w:rsidRDefault="00E639F5" w:rsidP="008311E3">
      <w:pPr>
        <w:pStyle w:val="Ttulo3"/>
        <w:rPr>
          <w:b w:val="0"/>
          <w:bCs w:val="0"/>
          <w:lang w:val="es-ES"/>
        </w:rPr>
      </w:pPr>
      <w:r w:rsidRPr="00E639F5">
        <w:rPr>
          <w:lang w:val="es-ES"/>
        </w:rPr>
        <w:t>Criterios de Aceptación</w:t>
      </w:r>
      <w:r w:rsidR="008311E3">
        <w:rPr>
          <w:lang w:val="es-ES"/>
        </w:rPr>
        <w:t>.</w:t>
      </w:r>
      <w:r w:rsidRPr="00E639F5">
        <w:rPr>
          <w:lang w:val="es-ES"/>
        </w:rPr>
        <w:t xml:space="preserve"> </w:t>
      </w:r>
      <w:r w:rsidRPr="00F038F8">
        <w:rPr>
          <w:b w:val="0"/>
          <w:bCs w:val="0"/>
          <w:color w:val="FF0000"/>
          <w:lang w:val="es-ES"/>
        </w:rPr>
        <w:t>Condiciones que deben cumplirse para considerar que una prueba ha sido exitosa</w:t>
      </w:r>
      <w:r w:rsidRPr="00F038F8">
        <w:rPr>
          <w:b w:val="0"/>
          <w:bCs w:val="0"/>
          <w:lang w:val="es-ES"/>
        </w:rPr>
        <w:t>.</w:t>
      </w:r>
    </w:p>
    <w:p w14:paraId="5C937B7B" w14:textId="77777777" w:rsidR="00E639F5" w:rsidRPr="00F038F8" w:rsidRDefault="00E639F5" w:rsidP="008311E3">
      <w:pPr>
        <w:pStyle w:val="Ttulo3"/>
        <w:rPr>
          <w:b w:val="0"/>
          <w:bCs w:val="0"/>
          <w:lang w:val="es-ES"/>
        </w:rPr>
      </w:pPr>
      <w:r w:rsidRPr="00E639F5">
        <w:rPr>
          <w:lang w:val="es-ES"/>
        </w:rPr>
        <w:t xml:space="preserve">Recursos: </w:t>
      </w:r>
      <w:r w:rsidRPr="00F038F8">
        <w:rPr>
          <w:b w:val="0"/>
          <w:bCs w:val="0"/>
          <w:color w:val="FF0000"/>
          <w:lang w:val="es-ES"/>
        </w:rPr>
        <w:t>Detalle de los recursos necesarios, incluyendo hardware, software, y personal</w:t>
      </w:r>
      <w:r w:rsidRPr="00F038F8">
        <w:rPr>
          <w:b w:val="0"/>
          <w:bCs w:val="0"/>
          <w:lang w:val="es-ES"/>
        </w:rPr>
        <w:t>.</w:t>
      </w:r>
    </w:p>
    <w:p w14:paraId="5EA9B44B" w14:textId="77777777" w:rsidR="00E639F5" w:rsidRDefault="00E639F5" w:rsidP="00C2617D">
      <w:pPr>
        <w:rPr>
          <w:lang w:val="es-ES"/>
        </w:rPr>
      </w:pPr>
    </w:p>
    <w:p w14:paraId="149480A1" w14:textId="47062BBF" w:rsidR="00C2617D" w:rsidRPr="00C2617D" w:rsidRDefault="00C2617D" w:rsidP="008A16A1">
      <w:pPr>
        <w:pStyle w:val="Ttulo2"/>
        <w:rPr>
          <w:lang w:val="es-ES"/>
        </w:rPr>
      </w:pPr>
      <w:r w:rsidRPr="00C2617D">
        <w:rPr>
          <w:lang w:val="es-ES"/>
        </w:rPr>
        <w:t>Resultados de las pruebas</w:t>
      </w:r>
    </w:p>
    <w:p w14:paraId="20176520" w14:textId="77777777" w:rsidR="00C2617D" w:rsidRPr="00C2617D" w:rsidRDefault="00C2617D" w:rsidP="00C2617D">
      <w:pPr>
        <w:rPr>
          <w:lang w:val="es-ES"/>
        </w:rPr>
      </w:pPr>
    </w:p>
    <w:p w14:paraId="09A99968" w14:textId="77777777" w:rsidR="008A16A1" w:rsidRDefault="008A16A1" w:rsidP="00C2617D"/>
    <w:p w14:paraId="3C8F3ECA" w14:textId="3DBFFF15" w:rsidR="00C2617D" w:rsidRDefault="00C2617D" w:rsidP="008A16A1">
      <w:pPr>
        <w:pStyle w:val="Ttulo1"/>
      </w:pPr>
      <w:r>
        <w:t xml:space="preserve"> Coste del </w:t>
      </w:r>
      <w:proofErr w:type="spellStart"/>
      <w:r>
        <w:t>proyecto</w:t>
      </w:r>
      <w:proofErr w:type="spellEnd"/>
    </w:p>
    <w:p w14:paraId="7F9C87EF" w14:textId="5BE25ECC" w:rsidR="008A16A1" w:rsidRPr="00515779" w:rsidRDefault="00FA7158" w:rsidP="00C2617D">
      <w:pPr>
        <w:rPr>
          <w:color w:val="FF0000"/>
          <w:lang w:val="es-ES"/>
        </w:rPr>
      </w:pPr>
      <w:r w:rsidRPr="00515779">
        <w:rPr>
          <w:color w:val="FF0000"/>
          <w:lang w:val="es-ES"/>
        </w:rPr>
        <w:t xml:space="preserve">Indique el coste del proyecto (sin contar con el </w:t>
      </w:r>
      <w:r w:rsidR="00B056C6" w:rsidRPr="00515779">
        <w:rPr>
          <w:color w:val="FF0000"/>
          <w:lang w:val="es-ES"/>
        </w:rPr>
        <w:t>coste de recursos humanos)</w:t>
      </w:r>
      <w:r w:rsidR="00515779" w:rsidRPr="00515779">
        <w:rPr>
          <w:color w:val="FF0000"/>
          <w:lang w:val="es-ES"/>
        </w:rPr>
        <w:t>.</w:t>
      </w:r>
      <w:r w:rsidR="00515779">
        <w:rPr>
          <w:color w:val="FF0000"/>
          <w:lang w:val="es-ES"/>
        </w:rPr>
        <w:t xml:space="preserve"> Tiene que ser coherente con la arquitectura física del proyecto. </w:t>
      </w:r>
    </w:p>
    <w:p w14:paraId="36BF7A83" w14:textId="77777777" w:rsidR="008A16A1" w:rsidRDefault="00C2617D" w:rsidP="008A16A1">
      <w:pPr>
        <w:pStyle w:val="Ttulo1"/>
        <w:rPr>
          <w:lang w:val="es-ES"/>
        </w:rPr>
      </w:pPr>
      <w:r w:rsidRPr="00C2617D">
        <w:rPr>
          <w:lang w:val="es-ES"/>
        </w:rPr>
        <w:t>Trabajo futuro</w:t>
      </w:r>
    </w:p>
    <w:p w14:paraId="39011F41" w14:textId="7078B107" w:rsidR="00F2038B" w:rsidRPr="007E7426" w:rsidRDefault="008A16A1" w:rsidP="008A16A1">
      <w:pPr>
        <w:tabs>
          <w:tab w:val="left" w:pos="4320"/>
        </w:tabs>
        <w:rPr>
          <w:color w:val="FF0000"/>
          <w:lang w:val="es-ES"/>
        </w:rPr>
      </w:pPr>
      <w:r w:rsidRPr="007E7426">
        <w:rPr>
          <w:color w:val="FF0000"/>
          <w:lang w:val="es-ES"/>
        </w:rPr>
        <w:t xml:space="preserve">Comente </w:t>
      </w:r>
      <w:r w:rsidR="007E7426" w:rsidRPr="007E7426">
        <w:rPr>
          <w:color w:val="FF0000"/>
          <w:lang w:val="es-ES"/>
        </w:rPr>
        <w:t xml:space="preserve">cómo se podría continuar el proyecto </w:t>
      </w:r>
      <w:r w:rsidR="00C2617D" w:rsidRPr="007E7426">
        <w:rPr>
          <w:color w:val="FF0000"/>
          <w:lang w:val="es-ES"/>
        </w:rPr>
        <w:t xml:space="preserve">y </w:t>
      </w:r>
      <w:r w:rsidR="007E7426" w:rsidRPr="007E7426">
        <w:rPr>
          <w:color w:val="FF0000"/>
          <w:lang w:val="es-ES"/>
        </w:rPr>
        <w:t xml:space="preserve">una </w:t>
      </w:r>
      <w:r w:rsidR="00C2617D" w:rsidRPr="007E7426">
        <w:rPr>
          <w:color w:val="FF0000"/>
          <w:lang w:val="es-ES"/>
        </w:rPr>
        <w:t xml:space="preserve">estimación </w:t>
      </w:r>
      <w:r w:rsidR="007E7426" w:rsidRPr="007E7426">
        <w:rPr>
          <w:color w:val="FF0000"/>
          <w:lang w:val="es-ES"/>
        </w:rPr>
        <w:t>del</w:t>
      </w:r>
      <w:r w:rsidR="00C2617D" w:rsidRPr="007E7426">
        <w:rPr>
          <w:color w:val="FF0000"/>
          <w:lang w:val="es-ES"/>
        </w:rPr>
        <w:t xml:space="preserve"> coste</w:t>
      </w:r>
      <w:r w:rsidR="007E7426" w:rsidRPr="007E7426">
        <w:rPr>
          <w:color w:val="FF0000"/>
          <w:lang w:val="es-ES"/>
        </w:rPr>
        <w:t xml:space="preserve">, tanto económico como en tiempo. </w:t>
      </w:r>
    </w:p>
    <w:p w14:paraId="7A84E846" w14:textId="77777777" w:rsidR="007E7426" w:rsidRPr="00C2617D" w:rsidRDefault="007E7426" w:rsidP="008A16A1">
      <w:pPr>
        <w:tabs>
          <w:tab w:val="left" w:pos="4320"/>
        </w:tabs>
        <w:rPr>
          <w:lang w:val="es-ES"/>
        </w:rPr>
      </w:pPr>
    </w:p>
    <w:sectPr w:rsidR="007E7426" w:rsidRPr="00C2617D" w:rsidSect="00FF52B3">
      <w:footerReference w:type="default" r:id="rId10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C7307A5" w14:textId="77777777" w:rsidR="00B80AAA" w:rsidRDefault="00B80AAA" w:rsidP="007B1FE8">
      <w:pPr>
        <w:spacing w:after="0" w:line="240" w:lineRule="auto"/>
      </w:pPr>
      <w:r>
        <w:separator/>
      </w:r>
    </w:p>
  </w:endnote>
  <w:endnote w:type="continuationSeparator" w:id="0">
    <w:p w14:paraId="39E79042" w14:textId="77777777" w:rsidR="00B80AAA" w:rsidRDefault="00B80AAA" w:rsidP="007B1FE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2054215786"/>
      <w:docPartObj>
        <w:docPartGallery w:val="Page Numbers (Bottom of Page)"/>
        <w:docPartUnique/>
      </w:docPartObj>
    </w:sdtPr>
    <w:sdtContent>
      <w:p w14:paraId="7E6AABE4" w14:textId="3CF94B3D" w:rsidR="007B1FE8" w:rsidRDefault="007B1FE8">
        <w:pPr>
          <w:pStyle w:val="Piedepgina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501D60A8" w14:textId="77777777" w:rsidR="007B1FE8" w:rsidRDefault="007B1FE8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016C4D3" w14:textId="77777777" w:rsidR="00B80AAA" w:rsidRDefault="00B80AAA" w:rsidP="007B1FE8">
      <w:pPr>
        <w:spacing w:after="0" w:line="240" w:lineRule="auto"/>
      </w:pPr>
      <w:r>
        <w:separator/>
      </w:r>
    </w:p>
  </w:footnote>
  <w:footnote w:type="continuationSeparator" w:id="0">
    <w:p w14:paraId="116BC6C9" w14:textId="77777777" w:rsidR="00B80AAA" w:rsidRDefault="00B80AAA" w:rsidP="007B1FE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482775B"/>
    <w:multiLevelType w:val="multilevel"/>
    <w:tmpl w:val="0EBA3C40"/>
    <w:lvl w:ilvl="0">
      <w:start w:val="1"/>
      <w:numFmt w:val="decimal"/>
      <w:pStyle w:val="Ttulo1"/>
      <w:lvlText w:val="%1"/>
      <w:lvlJc w:val="left"/>
      <w:pPr>
        <w:ind w:left="432" w:hanging="432"/>
      </w:pPr>
    </w:lvl>
    <w:lvl w:ilvl="1">
      <w:start w:val="1"/>
      <w:numFmt w:val="decimal"/>
      <w:pStyle w:val="Ttulo2"/>
      <w:lvlText w:val="%1.%2"/>
      <w:lvlJc w:val="left"/>
      <w:pPr>
        <w:ind w:left="576" w:hanging="576"/>
      </w:pPr>
    </w:lvl>
    <w:lvl w:ilvl="2">
      <w:start w:val="1"/>
      <w:numFmt w:val="decimal"/>
      <w:pStyle w:val="Ttulo3"/>
      <w:lvlText w:val="%1.%2.%3"/>
      <w:lvlJc w:val="left"/>
      <w:pPr>
        <w:ind w:left="720" w:hanging="720"/>
      </w:pPr>
    </w:lvl>
    <w:lvl w:ilvl="3">
      <w:start w:val="1"/>
      <w:numFmt w:val="decimal"/>
      <w:pStyle w:val="Ttulo4"/>
      <w:lvlText w:val="%1.%2.%3.%4"/>
      <w:lvlJc w:val="left"/>
      <w:pPr>
        <w:ind w:left="864" w:hanging="864"/>
      </w:pPr>
    </w:lvl>
    <w:lvl w:ilvl="4">
      <w:start w:val="1"/>
      <w:numFmt w:val="decimal"/>
      <w:pStyle w:val="Ttulo5"/>
      <w:lvlText w:val="%1.%2.%3.%4.%5"/>
      <w:lvlJc w:val="left"/>
      <w:pPr>
        <w:ind w:left="1008" w:hanging="1008"/>
      </w:pPr>
    </w:lvl>
    <w:lvl w:ilvl="5">
      <w:start w:val="1"/>
      <w:numFmt w:val="decimal"/>
      <w:pStyle w:val="Ttulo6"/>
      <w:lvlText w:val="%1.%2.%3.%4.%5.%6"/>
      <w:lvlJc w:val="left"/>
      <w:pPr>
        <w:ind w:left="1152" w:hanging="1152"/>
      </w:pPr>
    </w:lvl>
    <w:lvl w:ilvl="6">
      <w:start w:val="1"/>
      <w:numFmt w:val="decimal"/>
      <w:pStyle w:val="Ttulo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Ttulo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Ttulo9"/>
      <w:lvlText w:val="%1.%2.%3.%4.%5.%6.%7.%8.%9"/>
      <w:lvlJc w:val="left"/>
      <w:pPr>
        <w:ind w:left="1584" w:hanging="1584"/>
      </w:pPr>
    </w:lvl>
  </w:abstractNum>
  <w:abstractNum w:abstractNumId="1" w15:restartNumberingAfterBreak="0">
    <w:nsid w:val="2A6F2D1B"/>
    <w:multiLevelType w:val="multilevel"/>
    <w:tmpl w:val="3B64D4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32535991"/>
    <w:multiLevelType w:val="multilevel"/>
    <w:tmpl w:val="A1B63A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69CF7B74"/>
    <w:multiLevelType w:val="multilevel"/>
    <w:tmpl w:val="D41259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656300866">
    <w:abstractNumId w:val="0"/>
  </w:num>
  <w:num w:numId="2" w16cid:durableId="430662497">
    <w:abstractNumId w:val="0"/>
  </w:num>
  <w:num w:numId="3" w16cid:durableId="1950157128">
    <w:abstractNumId w:val="0"/>
  </w:num>
  <w:num w:numId="4" w16cid:durableId="1327586259">
    <w:abstractNumId w:val="0"/>
  </w:num>
  <w:num w:numId="5" w16cid:durableId="1850680795">
    <w:abstractNumId w:val="0"/>
  </w:num>
  <w:num w:numId="6" w16cid:durableId="1239052147">
    <w:abstractNumId w:val="0"/>
  </w:num>
  <w:num w:numId="7" w16cid:durableId="115682579">
    <w:abstractNumId w:val="0"/>
  </w:num>
  <w:num w:numId="8" w16cid:durableId="2104833575">
    <w:abstractNumId w:val="0"/>
  </w:num>
  <w:num w:numId="9" w16cid:durableId="1128813453">
    <w:abstractNumId w:val="0"/>
  </w:num>
  <w:num w:numId="10" w16cid:durableId="1870876409">
    <w:abstractNumId w:val="0"/>
  </w:num>
  <w:num w:numId="11" w16cid:durableId="468717203">
    <w:abstractNumId w:val="1"/>
  </w:num>
  <w:num w:numId="12" w16cid:durableId="49572414">
    <w:abstractNumId w:val="3"/>
  </w:num>
  <w:num w:numId="13" w16cid:durableId="68027507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proofState w:spelling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70187"/>
    <w:rsid w:val="000D57F3"/>
    <w:rsid w:val="00170187"/>
    <w:rsid w:val="00173018"/>
    <w:rsid w:val="00196DD2"/>
    <w:rsid w:val="00202A8D"/>
    <w:rsid w:val="00274276"/>
    <w:rsid w:val="003055E9"/>
    <w:rsid w:val="0050248B"/>
    <w:rsid w:val="00515779"/>
    <w:rsid w:val="005A28E9"/>
    <w:rsid w:val="005A36CE"/>
    <w:rsid w:val="005A4982"/>
    <w:rsid w:val="006A6C57"/>
    <w:rsid w:val="007B1FE8"/>
    <w:rsid w:val="007E7426"/>
    <w:rsid w:val="008311E3"/>
    <w:rsid w:val="008A16A1"/>
    <w:rsid w:val="00900A31"/>
    <w:rsid w:val="00985D07"/>
    <w:rsid w:val="00A52F40"/>
    <w:rsid w:val="00B056C6"/>
    <w:rsid w:val="00B80AAA"/>
    <w:rsid w:val="00B9325E"/>
    <w:rsid w:val="00C2617D"/>
    <w:rsid w:val="00D43E99"/>
    <w:rsid w:val="00D5577C"/>
    <w:rsid w:val="00D6398B"/>
    <w:rsid w:val="00DD78CD"/>
    <w:rsid w:val="00E639F5"/>
    <w:rsid w:val="00EF010C"/>
    <w:rsid w:val="00F038F8"/>
    <w:rsid w:val="00F2038B"/>
    <w:rsid w:val="00F55AFF"/>
    <w:rsid w:val="00FA7158"/>
    <w:rsid w:val="00FB56C4"/>
    <w:rsid w:val="00FC2124"/>
    <w:rsid w:val="00FF52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5FC21B4"/>
  <w15:chartTrackingRefBased/>
  <w15:docId w15:val="{7427429D-442E-4D6A-80D4-69E38CF66B3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B1FE8"/>
  </w:style>
  <w:style w:type="paragraph" w:styleId="Ttulo1">
    <w:name w:val="heading 1"/>
    <w:basedOn w:val="Normal"/>
    <w:next w:val="Normal"/>
    <w:link w:val="Ttulo1Car"/>
    <w:uiPriority w:val="9"/>
    <w:qFormat/>
    <w:rsid w:val="007B1FE8"/>
    <w:pPr>
      <w:keepNext/>
      <w:keepLines/>
      <w:numPr>
        <w:numId w:val="10"/>
      </w:numPr>
      <w:pBdr>
        <w:bottom w:val="single" w:sz="4" w:space="1" w:color="595959" w:themeColor="text1" w:themeTint="A6"/>
      </w:pBdr>
      <w:spacing w:before="360"/>
      <w:outlineLvl w:val="0"/>
    </w:pPr>
    <w:rPr>
      <w:rFonts w:asciiTheme="majorHAnsi" w:eastAsiaTheme="majorEastAsia" w:hAnsiTheme="majorHAnsi" w:cstheme="majorBidi"/>
      <w:b/>
      <w:bCs/>
      <w:smallCaps/>
      <w:color w:val="000000" w:themeColor="text1"/>
      <w:sz w:val="36"/>
      <w:szCs w:val="36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7B1FE8"/>
    <w:pPr>
      <w:keepNext/>
      <w:keepLines/>
      <w:numPr>
        <w:ilvl w:val="1"/>
        <w:numId w:val="10"/>
      </w:numPr>
      <w:spacing w:before="360" w:after="0"/>
      <w:outlineLvl w:val="1"/>
    </w:pPr>
    <w:rPr>
      <w:rFonts w:asciiTheme="majorHAnsi" w:eastAsiaTheme="majorEastAsia" w:hAnsiTheme="majorHAnsi" w:cstheme="majorBidi"/>
      <w:b/>
      <w:bCs/>
      <w:smallCaps/>
      <w:color w:val="000000" w:themeColor="text1"/>
      <w:sz w:val="28"/>
      <w:szCs w:val="28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7B1FE8"/>
    <w:pPr>
      <w:keepNext/>
      <w:keepLines/>
      <w:numPr>
        <w:ilvl w:val="2"/>
        <w:numId w:val="10"/>
      </w:numPr>
      <w:spacing w:before="200" w:after="0"/>
      <w:outlineLvl w:val="2"/>
    </w:pPr>
    <w:rPr>
      <w:rFonts w:asciiTheme="majorHAnsi" w:eastAsiaTheme="majorEastAsia" w:hAnsiTheme="majorHAnsi" w:cstheme="majorBidi"/>
      <w:b/>
      <w:bCs/>
      <w:color w:val="000000" w:themeColor="text1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7B1FE8"/>
    <w:pPr>
      <w:keepNext/>
      <w:keepLines/>
      <w:numPr>
        <w:ilvl w:val="3"/>
        <w:numId w:val="10"/>
      </w:numPr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000000" w:themeColor="text1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7B1FE8"/>
    <w:pPr>
      <w:keepNext/>
      <w:keepLines/>
      <w:numPr>
        <w:ilvl w:val="4"/>
        <w:numId w:val="10"/>
      </w:numPr>
      <w:spacing w:before="200" w:after="0"/>
      <w:outlineLvl w:val="4"/>
    </w:pPr>
    <w:rPr>
      <w:rFonts w:asciiTheme="majorHAnsi" w:eastAsiaTheme="majorEastAsia" w:hAnsiTheme="majorHAnsi" w:cstheme="majorBidi"/>
      <w:color w:val="323E4F" w:themeColor="text2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7B1FE8"/>
    <w:pPr>
      <w:keepNext/>
      <w:keepLines/>
      <w:numPr>
        <w:ilvl w:val="5"/>
        <w:numId w:val="10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323E4F" w:themeColor="text2" w:themeShade="BF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7B1FE8"/>
    <w:pPr>
      <w:keepNext/>
      <w:keepLines/>
      <w:numPr>
        <w:ilvl w:val="6"/>
        <w:numId w:val="10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7B1FE8"/>
    <w:pPr>
      <w:keepNext/>
      <w:keepLines/>
      <w:numPr>
        <w:ilvl w:val="7"/>
        <w:numId w:val="10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7B1FE8"/>
    <w:pPr>
      <w:keepNext/>
      <w:keepLines/>
      <w:numPr>
        <w:ilvl w:val="8"/>
        <w:numId w:val="10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7B1FE8"/>
    <w:rPr>
      <w:rFonts w:asciiTheme="majorHAnsi" w:eastAsiaTheme="majorEastAsia" w:hAnsiTheme="majorHAnsi" w:cstheme="majorBidi"/>
      <w:b/>
      <w:bCs/>
      <w:smallCaps/>
      <w:color w:val="000000" w:themeColor="text1"/>
      <w:sz w:val="36"/>
      <w:szCs w:val="36"/>
    </w:rPr>
  </w:style>
  <w:style w:type="character" w:customStyle="1" w:styleId="Ttulo2Car">
    <w:name w:val="Título 2 Car"/>
    <w:basedOn w:val="Fuentedeprrafopredeter"/>
    <w:link w:val="Ttulo2"/>
    <w:uiPriority w:val="9"/>
    <w:rsid w:val="007B1FE8"/>
    <w:rPr>
      <w:rFonts w:asciiTheme="majorHAnsi" w:eastAsiaTheme="majorEastAsia" w:hAnsiTheme="majorHAnsi" w:cstheme="majorBidi"/>
      <w:b/>
      <w:bCs/>
      <w:smallCaps/>
      <w:color w:val="000000" w:themeColor="text1"/>
      <w:sz w:val="28"/>
      <w:szCs w:val="28"/>
    </w:rPr>
  </w:style>
  <w:style w:type="character" w:customStyle="1" w:styleId="Ttulo3Car">
    <w:name w:val="Título 3 Car"/>
    <w:basedOn w:val="Fuentedeprrafopredeter"/>
    <w:link w:val="Ttulo3"/>
    <w:uiPriority w:val="9"/>
    <w:rsid w:val="007B1FE8"/>
    <w:rPr>
      <w:rFonts w:asciiTheme="majorHAnsi" w:eastAsiaTheme="majorEastAsia" w:hAnsiTheme="majorHAnsi" w:cstheme="majorBidi"/>
      <w:b/>
      <w:bCs/>
      <w:color w:val="000000" w:themeColor="text1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7B1FE8"/>
    <w:rPr>
      <w:rFonts w:asciiTheme="majorHAnsi" w:eastAsiaTheme="majorEastAsia" w:hAnsiTheme="majorHAnsi" w:cstheme="majorBidi"/>
      <w:b/>
      <w:bCs/>
      <w:i/>
      <w:iCs/>
      <w:color w:val="000000" w:themeColor="text1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7B1FE8"/>
    <w:rPr>
      <w:rFonts w:asciiTheme="majorHAnsi" w:eastAsiaTheme="majorEastAsia" w:hAnsiTheme="majorHAnsi" w:cstheme="majorBidi"/>
      <w:color w:val="323E4F" w:themeColor="text2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7B1FE8"/>
    <w:rPr>
      <w:rFonts w:asciiTheme="majorHAnsi" w:eastAsiaTheme="majorEastAsia" w:hAnsiTheme="majorHAnsi" w:cstheme="majorBidi"/>
      <w:i/>
      <w:iCs/>
      <w:color w:val="323E4F" w:themeColor="text2" w:themeShade="BF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7B1FE8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7B1FE8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7B1FE8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Ttulo">
    <w:name w:val="Title"/>
    <w:basedOn w:val="Normal"/>
    <w:next w:val="Normal"/>
    <w:link w:val="TtuloCar"/>
    <w:uiPriority w:val="10"/>
    <w:qFormat/>
    <w:rsid w:val="007B1FE8"/>
    <w:pPr>
      <w:spacing w:after="0" w:line="240" w:lineRule="auto"/>
      <w:contextualSpacing/>
    </w:pPr>
    <w:rPr>
      <w:rFonts w:asciiTheme="majorHAnsi" w:eastAsiaTheme="majorEastAsia" w:hAnsiTheme="majorHAnsi" w:cstheme="majorBidi"/>
      <w:color w:val="000000" w:themeColor="text1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7B1FE8"/>
    <w:rPr>
      <w:rFonts w:asciiTheme="majorHAnsi" w:eastAsiaTheme="majorEastAsia" w:hAnsiTheme="majorHAnsi" w:cstheme="majorBidi"/>
      <w:color w:val="000000" w:themeColor="text1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7B1FE8"/>
    <w:pPr>
      <w:numPr>
        <w:ilvl w:val="1"/>
      </w:numPr>
    </w:pPr>
    <w:rPr>
      <w:color w:val="5A5A5A" w:themeColor="text1" w:themeTint="A5"/>
      <w:spacing w:val="10"/>
    </w:rPr>
  </w:style>
  <w:style w:type="character" w:customStyle="1" w:styleId="SubttuloCar">
    <w:name w:val="Subtítulo Car"/>
    <w:basedOn w:val="Fuentedeprrafopredeter"/>
    <w:link w:val="Subttulo"/>
    <w:uiPriority w:val="11"/>
    <w:rsid w:val="007B1FE8"/>
    <w:rPr>
      <w:color w:val="5A5A5A" w:themeColor="text1" w:themeTint="A5"/>
      <w:spacing w:val="10"/>
    </w:rPr>
  </w:style>
  <w:style w:type="paragraph" w:styleId="Cita">
    <w:name w:val="Quote"/>
    <w:basedOn w:val="Normal"/>
    <w:next w:val="Normal"/>
    <w:link w:val="CitaCar"/>
    <w:uiPriority w:val="29"/>
    <w:qFormat/>
    <w:rsid w:val="007B1FE8"/>
    <w:pPr>
      <w:spacing w:before="160"/>
      <w:ind w:left="720" w:right="720"/>
    </w:pPr>
    <w:rPr>
      <w:i/>
      <w:iCs/>
      <w:color w:val="000000" w:themeColor="text1"/>
    </w:rPr>
  </w:style>
  <w:style w:type="character" w:customStyle="1" w:styleId="CitaCar">
    <w:name w:val="Cita Car"/>
    <w:basedOn w:val="Fuentedeprrafopredeter"/>
    <w:link w:val="Cita"/>
    <w:uiPriority w:val="29"/>
    <w:rsid w:val="007B1FE8"/>
    <w:rPr>
      <w:i/>
      <w:iCs/>
      <w:color w:val="000000" w:themeColor="text1"/>
    </w:rPr>
  </w:style>
  <w:style w:type="paragraph" w:styleId="Prrafodelista">
    <w:name w:val="List Paragraph"/>
    <w:basedOn w:val="Normal"/>
    <w:uiPriority w:val="34"/>
    <w:qFormat/>
    <w:rsid w:val="00170187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7B1FE8"/>
    <w:rPr>
      <w:b/>
      <w:bCs/>
      <w:i/>
      <w:iCs/>
      <w:caps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7B1FE8"/>
    <w:pPr>
      <w:pBdr>
        <w:top w:val="single" w:sz="24" w:space="1" w:color="F2F2F2" w:themeColor="background1" w:themeShade="F2"/>
        <w:bottom w:val="single" w:sz="24" w:space="1" w:color="F2F2F2" w:themeColor="background1" w:themeShade="F2"/>
      </w:pBdr>
      <w:shd w:val="clear" w:color="auto" w:fill="F2F2F2" w:themeFill="background1" w:themeFillShade="F2"/>
      <w:spacing w:before="240" w:after="240"/>
      <w:ind w:left="936" w:right="936"/>
      <w:jc w:val="center"/>
    </w:pPr>
    <w:rPr>
      <w:color w:val="000000" w:themeColor="text1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7B1FE8"/>
    <w:rPr>
      <w:color w:val="000000" w:themeColor="text1"/>
      <w:shd w:val="clear" w:color="auto" w:fill="F2F2F2" w:themeFill="background1" w:themeFillShade="F2"/>
    </w:rPr>
  </w:style>
  <w:style w:type="character" w:styleId="Referenciaintensa">
    <w:name w:val="Intense Reference"/>
    <w:basedOn w:val="Fuentedeprrafopredeter"/>
    <w:uiPriority w:val="32"/>
    <w:qFormat/>
    <w:rsid w:val="007B1FE8"/>
    <w:rPr>
      <w:b/>
      <w:bCs/>
      <w:smallCaps/>
      <w:u w:val="single"/>
    </w:rPr>
  </w:style>
  <w:style w:type="paragraph" w:styleId="Descripcin">
    <w:name w:val="caption"/>
    <w:basedOn w:val="Normal"/>
    <w:next w:val="Normal"/>
    <w:uiPriority w:val="35"/>
    <w:semiHidden/>
    <w:unhideWhenUsed/>
    <w:qFormat/>
    <w:rsid w:val="007B1FE8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Textoennegrita">
    <w:name w:val="Strong"/>
    <w:basedOn w:val="Fuentedeprrafopredeter"/>
    <w:uiPriority w:val="22"/>
    <w:qFormat/>
    <w:rsid w:val="007B1FE8"/>
    <w:rPr>
      <w:b/>
      <w:bCs/>
      <w:color w:val="000000" w:themeColor="text1"/>
    </w:rPr>
  </w:style>
  <w:style w:type="character" w:styleId="nfasis">
    <w:name w:val="Emphasis"/>
    <w:basedOn w:val="Fuentedeprrafopredeter"/>
    <w:uiPriority w:val="20"/>
    <w:qFormat/>
    <w:rsid w:val="007B1FE8"/>
    <w:rPr>
      <w:i/>
      <w:iCs/>
      <w:color w:val="auto"/>
    </w:rPr>
  </w:style>
  <w:style w:type="paragraph" w:styleId="Sinespaciado">
    <w:name w:val="No Spacing"/>
    <w:uiPriority w:val="1"/>
    <w:qFormat/>
    <w:rsid w:val="007B1FE8"/>
    <w:pPr>
      <w:spacing w:after="0" w:line="240" w:lineRule="auto"/>
    </w:pPr>
  </w:style>
  <w:style w:type="character" w:styleId="nfasissutil">
    <w:name w:val="Subtle Emphasis"/>
    <w:basedOn w:val="Fuentedeprrafopredeter"/>
    <w:uiPriority w:val="19"/>
    <w:qFormat/>
    <w:rsid w:val="007B1FE8"/>
    <w:rPr>
      <w:i/>
      <w:iCs/>
      <w:color w:val="404040" w:themeColor="text1" w:themeTint="BF"/>
    </w:rPr>
  </w:style>
  <w:style w:type="character" w:styleId="Referenciasutil">
    <w:name w:val="Subtle Reference"/>
    <w:basedOn w:val="Fuentedeprrafopredeter"/>
    <w:uiPriority w:val="31"/>
    <w:qFormat/>
    <w:rsid w:val="007B1FE8"/>
    <w:rPr>
      <w:smallCaps/>
      <w:color w:val="404040" w:themeColor="text1" w:themeTint="BF"/>
      <w:u w:val="single" w:color="7F7F7F" w:themeColor="text1" w:themeTint="80"/>
    </w:rPr>
  </w:style>
  <w:style w:type="character" w:styleId="Ttulodellibro">
    <w:name w:val="Book Title"/>
    <w:basedOn w:val="Fuentedeprrafopredeter"/>
    <w:uiPriority w:val="33"/>
    <w:qFormat/>
    <w:rsid w:val="007B1FE8"/>
    <w:rPr>
      <w:b w:val="0"/>
      <w:bCs w:val="0"/>
      <w:smallCaps/>
      <w:spacing w:val="5"/>
    </w:rPr>
  </w:style>
  <w:style w:type="paragraph" w:styleId="TtuloTDC">
    <w:name w:val="TOC Heading"/>
    <w:basedOn w:val="Ttulo1"/>
    <w:next w:val="Normal"/>
    <w:uiPriority w:val="39"/>
    <w:semiHidden/>
    <w:unhideWhenUsed/>
    <w:qFormat/>
    <w:rsid w:val="007B1FE8"/>
    <w:pPr>
      <w:outlineLvl w:val="9"/>
    </w:pPr>
  </w:style>
  <w:style w:type="paragraph" w:styleId="Encabezado">
    <w:name w:val="header"/>
    <w:basedOn w:val="Normal"/>
    <w:link w:val="EncabezadoCar"/>
    <w:uiPriority w:val="99"/>
    <w:unhideWhenUsed/>
    <w:rsid w:val="007B1FE8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7B1FE8"/>
  </w:style>
  <w:style w:type="paragraph" w:styleId="Piedepgina">
    <w:name w:val="footer"/>
    <w:basedOn w:val="Normal"/>
    <w:link w:val="PiedepginaCar"/>
    <w:uiPriority w:val="99"/>
    <w:unhideWhenUsed/>
    <w:rsid w:val="007B1FE8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7B1FE8"/>
  </w:style>
  <w:style w:type="paragraph" w:styleId="NormalWeb">
    <w:name w:val="Normal (Web)"/>
    <w:basedOn w:val="Normal"/>
    <w:uiPriority w:val="99"/>
    <w:semiHidden/>
    <w:unhideWhenUsed/>
    <w:rsid w:val="006A6C57"/>
    <w:rPr>
      <w:rFonts w:ascii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965546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295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ntTable" Target="fontTable.xml"/><Relationship Id="rId5" Type="http://schemas.openxmlformats.org/officeDocument/2006/relationships/footnotes" Target="footnotes.xml"/><Relationship Id="rId10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Metadata/LabelInfo.xml><?xml version="1.0" encoding="utf-8"?>
<clbl:labelList xmlns:clbl="http://schemas.microsoft.com/office/2020/mipLabelMetadata">
  <clbl:label id="{05ea74a3-92c5-4c31-978a-925c3c799cd0}" enabled="0" method="" siteId="{05ea74a3-92c5-4c31-978a-925c3c799cd0}" removed="1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</TotalTime>
  <Pages>4</Pages>
  <Words>366</Words>
  <Characters>2013</Characters>
  <Application>Microsoft Office Word</Application>
  <DocSecurity>0</DocSecurity>
  <Lines>16</Lines>
  <Paragraphs>4</Paragraphs>
  <ScaleCrop>false</ScaleCrop>
  <Company/>
  <LinksUpToDate>false</LinksUpToDate>
  <CharactersWithSpaces>2375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GERMAN LEON FERNANDEZ</dc:creator>
  <cp:keywords/>
  <dc:description/>
  <cp:lastModifiedBy>Darío González Sánchez</cp:lastModifiedBy>
  <cp:revision>28</cp:revision>
  <dcterms:created xsi:type="dcterms:W3CDTF">2024-11-03T15:15:00Z</dcterms:created>
  <dcterms:modified xsi:type="dcterms:W3CDTF">2025-12-02T08:36:00Z</dcterms:modified>
</cp:coreProperties>
</file>